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C1F08" w14:textId="03D3D622" w:rsidR="00B14B46" w:rsidRPr="00471B80" w:rsidRDefault="00B14B46" w:rsidP="00B14B4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Hlk93786455"/>
      <w:bookmarkStart w:id="1" w:name="OLE_LINK3"/>
      <w:r w:rsidRPr="00471B80">
        <w:rPr>
          <w:rFonts w:ascii="Arial" w:hAnsi="Arial" w:cs="Arial"/>
          <w:b/>
          <w:noProof/>
          <w:sz w:val="24"/>
          <w:szCs w:val="24"/>
        </w:rPr>
        <w:t>SA WG2 Meeting #S2-</w:t>
      </w:r>
      <w:r>
        <w:rPr>
          <w:rFonts w:ascii="Arial" w:hAnsi="Arial" w:cs="Arial"/>
          <w:b/>
          <w:noProof/>
          <w:sz w:val="24"/>
          <w:szCs w:val="24"/>
        </w:rPr>
        <w:t>159 (Xiamen, China)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07743B" w:rsidRPr="0007743B">
        <w:rPr>
          <w:rFonts w:ascii="Arial" w:hAnsi="Arial" w:cs="Arial"/>
          <w:b/>
          <w:noProof/>
          <w:sz w:val="24"/>
          <w:szCs w:val="24"/>
        </w:rPr>
        <w:t>S2-2311039</w:t>
      </w:r>
    </w:p>
    <w:p w14:paraId="7F5F1BAB" w14:textId="77777777" w:rsidR="00B14B46" w:rsidRPr="00F81BA9" w:rsidRDefault="00B14B46" w:rsidP="00B14B46">
      <w:pPr>
        <w:pBdr>
          <w:bottom w:val="single" w:sz="4" w:space="1" w:color="auto"/>
        </w:pBdr>
        <w:tabs>
          <w:tab w:val="right" w:pos="9781"/>
        </w:tabs>
        <w:rPr>
          <w:rFonts w:ascii="Arial" w:eastAsia="Yu Mincho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09 - 13 September 2023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7EB55DF0" w14:textId="77777777" w:rsidR="00B14B46" w:rsidRPr="00947F56" w:rsidRDefault="00B14B46" w:rsidP="00B14B46">
      <w:pPr>
        <w:ind w:left="2127" w:hanging="2127"/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DengXian" w:hAnsi="Arial" w:cs="Arial"/>
          <w:b/>
          <w:lang w:eastAsia="zh-CN"/>
        </w:rPr>
        <w:t>Rakuten Mobile Inc.</w:t>
      </w:r>
    </w:p>
    <w:p w14:paraId="0EE1B2E8" w14:textId="77777777" w:rsidR="00B14B46" w:rsidRDefault="00B14B46" w:rsidP="00B14B46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B63C6">
        <w:rPr>
          <w:rFonts w:ascii="Arial" w:eastAsia="DengXian" w:hAnsi="Arial" w:cs="Arial" w:hint="eastAsia"/>
          <w:b/>
          <w:lang w:eastAsia="zh-CN"/>
        </w:rPr>
        <w:t>New KI</w:t>
      </w:r>
      <w:r>
        <w:rPr>
          <w:rFonts w:ascii="Arial" w:eastAsia="DengXian" w:hAnsi="Arial" w:cs="Arial"/>
          <w:b/>
          <w:lang w:eastAsia="zh-CN"/>
        </w:rPr>
        <w:t xml:space="preserve"> on </w:t>
      </w:r>
      <w:bookmarkStart w:id="2" w:name="OLE_LINK2"/>
      <w:bookmarkStart w:id="3" w:name="OLE_LINK14"/>
      <w:r>
        <w:rPr>
          <w:rFonts w:ascii="Arial" w:eastAsia="DengXian" w:hAnsi="Arial" w:cs="Arial"/>
          <w:b/>
          <w:lang w:eastAsia="zh-CN"/>
        </w:rPr>
        <w:t xml:space="preserve">subscription and policy control </w:t>
      </w:r>
      <w:bookmarkEnd w:id="2"/>
      <w:r>
        <w:rPr>
          <w:rFonts w:ascii="Arial" w:eastAsia="DengXian" w:hAnsi="Arial" w:cs="Arial"/>
          <w:b/>
          <w:lang w:eastAsia="zh-CN"/>
        </w:rPr>
        <w:t>enhancement to enable energy saving as service criteria.</w:t>
      </w:r>
      <w:r w:rsidRPr="00A12A8A">
        <w:rPr>
          <w:rFonts w:ascii="Arial" w:eastAsia="DengXian" w:hAnsi="Arial" w:cs="Arial"/>
          <w:b/>
          <w:lang w:eastAsia="zh-CN"/>
        </w:rPr>
        <w:t xml:space="preserve"> </w:t>
      </w:r>
    </w:p>
    <w:bookmarkEnd w:id="3"/>
    <w:p w14:paraId="0399255C" w14:textId="77777777" w:rsidR="00B14B46" w:rsidRDefault="00B14B46" w:rsidP="00B14B4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53ADAF1" w14:textId="2392ECBC" w:rsidR="00B14B46" w:rsidRDefault="00B14B46" w:rsidP="00B14B4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9.14</w:t>
      </w:r>
    </w:p>
    <w:p w14:paraId="5DEE22F2" w14:textId="21825C42" w:rsidR="00B14B46" w:rsidRPr="00BB63C6" w:rsidRDefault="00B14B46" w:rsidP="00B14B46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Pr="00B14B46">
        <w:rPr>
          <w:rFonts w:ascii="Arial" w:hAnsi="Arial" w:cs="Arial"/>
          <w:b/>
        </w:rPr>
        <w:t>FS_EnergySys</w:t>
      </w:r>
      <w:proofErr w:type="spellEnd"/>
      <w:r w:rsidRPr="00B14B46">
        <w:rPr>
          <w:rFonts w:ascii="Arial" w:hAnsi="Arial" w:cs="Arial"/>
          <w:b/>
        </w:rPr>
        <w:t xml:space="preserve"> / Rel-19</w:t>
      </w:r>
    </w:p>
    <w:p w14:paraId="13BF7E20" w14:textId="77777777" w:rsidR="00B14B46" w:rsidRDefault="00B14B46" w:rsidP="00B14B4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Propose a</w:t>
      </w:r>
      <w:r>
        <w:rPr>
          <w:rFonts w:ascii="Arial" w:eastAsia="DengXian" w:hAnsi="Arial" w:cs="Arial"/>
          <w:i/>
          <w:lang w:eastAsia="zh-CN"/>
        </w:rPr>
        <w:t xml:space="preserve"> key issue</w:t>
      </w:r>
      <w:r w:rsidRPr="001E5527">
        <w:t xml:space="preserve"> </w:t>
      </w:r>
      <w:r w:rsidRPr="001E5527">
        <w:rPr>
          <w:rFonts w:ascii="Arial" w:eastAsia="DengXian" w:hAnsi="Arial" w:cs="Arial"/>
          <w:i/>
          <w:lang w:eastAsia="zh-CN"/>
        </w:rPr>
        <w:t xml:space="preserve">on </w:t>
      </w:r>
      <w:r>
        <w:rPr>
          <w:rFonts w:ascii="Arial" w:eastAsia="DengXian" w:hAnsi="Arial" w:cs="Arial"/>
          <w:i/>
          <w:lang w:eastAsia="zh-CN"/>
        </w:rPr>
        <w:t xml:space="preserve">defining </w:t>
      </w:r>
      <w:r w:rsidRPr="00AE0E04">
        <w:rPr>
          <w:rFonts w:ascii="Arial" w:eastAsia="DengXian" w:hAnsi="Arial" w:cs="Arial"/>
          <w:i/>
          <w:lang w:eastAsia="zh-CN"/>
        </w:rPr>
        <w:t>subscription and policy control enhancement to enable energy saving as service criteria</w:t>
      </w:r>
      <w:r>
        <w:rPr>
          <w:rFonts w:ascii="Arial" w:eastAsia="DengXian" w:hAnsi="Arial" w:cs="Arial"/>
          <w:i/>
          <w:lang w:eastAsia="zh-CN"/>
        </w:rPr>
        <w:t xml:space="preserve"> within </w:t>
      </w:r>
      <w:r w:rsidRPr="00DF6BE5">
        <w:rPr>
          <w:rFonts w:ascii="Arial" w:eastAsia="DengXian" w:hAnsi="Arial" w:cs="Arial"/>
          <w:i/>
          <w:lang w:eastAsia="zh-CN"/>
        </w:rPr>
        <w:t>5G</w:t>
      </w:r>
      <w:r>
        <w:rPr>
          <w:rFonts w:ascii="Arial" w:eastAsia="DengXian" w:hAnsi="Arial" w:cs="Arial"/>
          <w:i/>
          <w:lang w:eastAsia="zh-CN"/>
        </w:rPr>
        <w:t>S.</w:t>
      </w:r>
    </w:p>
    <w:p w14:paraId="34564DCB" w14:textId="77777777" w:rsidR="00B14B46" w:rsidRDefault="00B14B46" w:rsidP="00B14B46">
      <w:pPr>
        <w:pStyle w:val="Heading1"/>
        <w:ind w:left="0" w:firstLine="0"/>
        <w:rPr>
          <w:rFonts w:eastAsia="DengXian"/>
          <w:lang w:eastAsia="zh-CN"/>
        </w:rPr>
      </w:pPr>
      <w:r>
        <w:t xml:space="preserve">1. </w:t>
      </w:r>
      <w:bookmarkStart w:id="4" w:name="_Toc352077766"/>
      <w:r>
        <w:rPr>
          <w:rFonts w:eastAsia="DengXian"/>
          <w:lang w:eastAsia="zh-CN"/>
        </w:rPr>
        <w:t>Introduction</w:t>
      </w:r>
    </w:p>
    <w:p w14:paraId="6DF3391D" w14:textId="77777777" w:rsidR="00B14B46" w:rsidRDefault="00B14B46" w:rsidP="00B14B46">
      <w:pPr>
        <w:jc w:val="both"/>
        <w:rPr>
          <w:lang w:val="en-US" w:eastAsia="zh-CN"/>
        </w:rPr>
      </w:pPr>
      <w:r w:rsidRPr="0045615A">
        <w:rPr>
          <w:lang w:val="en-US" w:eastAsia="zh-CN"/>
        </w:rPr>
        <w:t xml:space="preserve">According to the </w:t>
      </w:r>
      <w:r w:rsidRPr="00DF6BE5">
        <w:rPr>
          <w:lang w:eastAsia="zh-CN"/>
        </w:rPr>
        <w:t>SP-231192</w:t>
      </w:r>
      <w:r w:rsidRPr="0045615A">
        <w:rPr>
          <w:lang w:val="en-US" w:eastAsia="zh-CN"/>
        </w:rPr>
        <w:t xml:space="preserve">, the study on </w:t>
      </w:r>
      <w:r w:rsidRPr="00DF6BE5">
        <w:rPr>
          <w:lang w:val="en-US" w:eastAsia="zh-CN"/>
        </w:rPr>
        <w:t>5GS Enhancement for Energy Efficiency and Energy Saving</w:t>
      </w:r>
      <w:r>
        <w:rPr>
          <w:lang w:val="en-US" w:eastAsia="zh-CN"/>
        </w:rPr>
        <w:t>, the Work Task #2 needs to be studied</w:t>
      </w:r>
      <w:r w:rsidRPr="0045615A">
        <w:rPr>
          <w:lang w:val="en-US" w:eastAsia="zh-CN"/>
        </w:rPr>
        <w:t>:</w:t>
      </w:r>
    </w:p>
    <w:p w14:paraId="26E2FB9B" w14:textId="77777777" w:rsidR="00B14B46" w:rsidRDefault="00B14B46" w:rsidP="00B14B46">
      <w:pPr>
        <w:rPr>
          <w:i/>
          <w:color w:val="auto"/>
          <w:lang w:val="x-none" w:eastAsia="ko-KR"/>
        </w:rPr>
      </w:pPr>
      <w:r w:rsidRPr="00AE0E04">
        <w:rPr>
          <w:i/>
          <w:color w:val="auto"/>
          <w:lang w:val="x-none" w:eastAsia="ko-KR"/>
        </w:rPr>
        <w:t>- WT #2. Study enhancement for subscription and policy control to enable network energy savings as service criteria.</w:t>
      </w:r>
    </w:p>
    <w:p w14:paraId="6CDB3CB4" w14:textId="77777777" w:rsidR="00B14B46" w:rsidRDefault="00B14B46" w:rsidP="00B14B46">
      <w:pPr>
        <w:rPr>
          <w:rFonts w:asciiTheme="minorEastAsia" w:eastAsiaTheme="minorEastAsia" w:hAnsiTheme="minorEastAsia"/>
          <w:lang w:eastAsia="zh-CN"/>
        </w:rPr>
      </w:pPr>
      <w:r w:rsidRPr="00170B07">
        <w:rPr>
          <w:noProof/>
        </w:rPr>
        <w:t>This paper proposes Key Issue for FS_CNEES objective #</w:t>
      </w:r>
      <w:r>
        <w:rPr>
          <w:noProof/>
        </w:rPr>
        <w:t>2</w:t>
      </w:r>
      <w:r w:rsidRPr="00170B07">
        <w:rPr>
          <w:noProof/>
        </w:rPr>
        <w:t>.</w:t>
      </w:r>
    </w:p>
    <w:bookmarkEnd w:id="4"/>
    <w:p w14:paraId="31B4A59A" w14:textId="77777777" w:rsidR="00B14B46" w:rsidRDefault="00B14B46" w:rsidP="00B14B46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Proposal</w:t>
      </w:r>
    </w:p>
    <w:p w14:paraId="7A41C11C" w14:textId="77777777" w:rsidR="00B14B46" w:rsidRPr="00BB63C6" w:rsidRDefault="00B14B46" w:rsidP="00B14B46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  <w:bookmarkStart w:id="5" w:name="_Toc510607499"/>
      <w:bookmarkStart w:id="6" w:name="_Toc518306733"/>
      <w:r>
        <w:rPr>
          <w:rFonts w:eastAsia="MS Mincho"/>
          <w:color w:val="000000"/>
          <w:sz w:val="20"/>
          <w:szCs w:val="20"/>
          <w:lang w:val="en-GB" w:eastAsia="ja-JP"/>
        </w:rPr>
        <w:t xml:space="preserve">This paper proposes </w:t>
      </w:r>
      <w:r w:rsidRPr="00BB63C6">
        <w:rPr>
          <w:rFonts w:eastAsia="DengXian" w:hint="eastAsia"/>
          <w:color w:val="000000"/>
          <w:sz w:val="20"/>
          <w:szCs w:val="20"/>
          <w:lang w:val="en-GB" w:eastAsia="zh-CN"/>
        </w:rPr>
        <w:t>to add a new key issue as follow</w:t>
      </w:r>
      <w:r>
        <w:rPr>
          <w:rFonts w:eastAsia="DengXian"/>
          <w:color w:val="000000"/>
          <w:sz w:val="20"/>
          <w:szCs w:val="20"/>
          <w:lang w:val="en-GB" w:eastAsia="zh-CN"/>
        </w:rPr>
        <w:t>s</w:t>
      </w:r>
      <w:r w:rsidRPr="00BB63C6">
        <w:rPr>
          <w:rFonts w:eastAsia="DengXian" w:hint="eastAsia"/>
          <w:color w:val="000000"/>
          <w:sz w:val="20"/>
          <w:szCs w:val="20"/>
          <w:lang w:val="en-GB" w:eastAsia="zh-CN"/>
        </w:rPr>
        <w:t>: (all new text)</w:t>
      </w:r>
      <w:r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14:paraId="479A49E7" w14:textId="77777777" w:rsidR="00B14B46" w:rsidRPr="00BB63C6" w:rsidRDefault="00B14B46" w:rsidP="00B14B46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</w:p>
    <w:p w14:paraId="05121124" w14:textId="77777777" w:rsidR="00B14B46" w:rsidRDefault="00B14B46" w:rsidP="00B14B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21284CF9" w14:textId="2B1A8809" w:rsidR="00B14B46" w:rsidRDefault="00B14B46" w:rsidP="00B14B46">
      <w:pPr>
        <w:pStyle w:val="Heading2"/>
        <w:rPr>
          <w:lang w:eastAsia="ko-KR"/>
        </w:rPr>
      </w:pPr>
      <w:bookmarkStart w:id="7" w:name="_Toc43819957"/>
      <w:bookmarkStart w:id="8" w:name="_Toc43882472"/>
      <w:bookmarkStart w:id="9" w:name="_Toc43882646"/>
      <w:bookmarkStart w:id="10" w:name="_Toc43882633"/>
      <w:bookmarkStart w:id="11" w:name="_Toc43882459"/>
      <w:r w:rsidRPr="00B14B46">
        <w:rPr>
          <w:lang w:eastAsia="ko-KR"/>
        </w:rPr>
        <w:t>5</w:t>
      </w:r>
      <w:r w:rsidRPr="00B14B46">
        <w:rPr>
          <w:rFonts w:hint="eastAsia"/>
          <w:lang w:eastAsia="ko-KR"/>
        </w:rPr>
        <w:t>.</w:t>
      </w:r>
      <w:r w:rsidRPr="00B14B46">
        <w:rPr>
          <w:rFonts w:eastAsia="DengXian" w:hint="eastAsia"/>
          <w:lang w:eastAsia="zh-CN"/>
        </w:rPr>
        <w:t>X</w:t>
      </w:r>
      <w:r>
        <w:rPr>
          <w:rFonts w:hint="eastAsia"/>
          <w:lang w:eastAsia="ko-KR"/>
        </w:rPr>
        <w:tab/>
      </w:r>
      <w:r w:rsidRPr="00E74869">
        <w:rPr>
          <w:lang w:eastAsia="ko-KR"/>
        </w:rPr>
        <w:t>Key Issue</w:t>
      </w:r>
      <w:r>
        <w:rPr>
          <w:rFonts w:hint="eastAsia"/>
          <w:lang w:eastAsia="zh-CN"/>
        </w:rPr>
        <w:t xml:space="preserve"> </w:t>
      </w:r>
      <w:r w:rsidRPr="00A67E89">
        <w:rPr>
          <w:rFonts w:eastAsia="DengXian" w:hint="eastAsia"/>
          <w:lang w:eastAsia="zh-CN"/>
        </w:rPr>
        <w:t>X</w:t>
      </w:r>
      <w:r w:rsidRPr="00A67E89">
        <w:rPr>
          <w:lang w:eastAsia="ko-KR"/>
        </w:rPr>
        <w:t xml:space="preserve">: </w:t>
      </w:r>
      <w:r>
        <w:rPr>
          <w:lang w:eastAsia="ko-KR"/>
        </w:rPr>
        <w:t xml:space="preserve">Enhancement to support </w:t>
      </w:r>
      <w:r w:rsidRPr="00487815">
        <w:rPr>
          <w:lang w:eastAsia="ko-KR"/>
        </w:rPr>
        <w:t xml:space="preserve">subscription and policy control </w:t>
      </w:r>
      <w:r>
        <w:rPr>
          <w:lang w:eastAsia="ko-KR"/>
        </w:rPr>
        <w:t xml:space="preserve">framework to enable network energy saving as service criteria. </w:t>
      </w:r>
    </w:p>
    <w:p w14:paraId="221DBD75" w14:textId="77777777" w:rsidR="00B14B46" w:rsidRPr="00A67E89" w:rsidRDefault="00B14B46" w:rsidP="00B14B46">
      <w:pPr>
        <w:pStyle w:val="Heading2"/>
        <w:rPr>
          <w:lang w:eastAsia="ko-KR"/>
        </w:rPr>
      </w:pPr>
      <w:r w:rsidRPr="00B14B46">
        <w:rPr>
          <w:lang w:eastAsia="ko-KR"/>
        </w:rPr>
        <w:t>5</w:t>
      </w:r>
      <w:r w:rsidRPr="00B14B46">
        <w:rPr>
          <w:rFonts w:hint="eastAsia"/>
          <w:lang w:eastAsia="ko-KR"/>
        </w:rPr>
        <w:t>.</w:t>
      </w:r>
      <w:r w:rsidRPr="00B14B46">
        <w:rPr>
          <w:rFonts w:eastAsia="DengXian" w:hint="eastAsia"/>
          <w:lang w:eastAsia="zh-CN"/>
        </w:rPr>
        <w:t>X</w:t>
      </w:r>
      <w:r w:rsidRPr="00B14B46">
        <w:rPr>
          <w:lang w:eastAsia="ko-KR"/>
        </w:rPr>
        <w:t>.1</w:t>
      </w:r>
      <w:r w:rsidRPr="00A67E89">
        <w:rPr>
          <w:rFonts w:hint="eastAsia"/>
          <w:lang w:eastAsia="ko-KR"/>
        </w:rPr>
        <w:tab/>
      </w:r>
      <w:r w:rsidRPr="00A67E89">
        <w:rPr>
          <w:lang w:eastAsia="ko-KR"/>
        </w:rPr>
        <w:t>Description</w:t>
      </w:r>
    </w:p>
    <w:p w14:paraId="69F9F28A" w14:textId="77777777" w:rsidR="00B14B46" w:rsidRDefault="00B14B46" w:rsidP="00B14B46">
      <w:r>
        <w:t xml:space="preserve">In current 5GS, the energy consumption (of NF or a group of </w:t>
      </w:r>
      <w:proofErr w:type="gramStart"/>
      <w:r>
        <w:t>NF</w:t>
      </w:r>
      <w:proofErr w:type="gramEnd"/>
      <w:r>
        <w:t>) measurement is carried in O&amp;AM. To support energy consumption and efficiency as a service criterion, this information needs to be accessible by 5GC, so it could be taken into consideration during creation of subscription policies and subsequently policy control. As an example, w</w:t>
      </w:r>
      <w:r w:rsidRPr="00CE5D1F">
        <w:t xml:space="preserve">hile undergoing network registration, the AMF has the option to engage in a step where it communicates with the PCF to acquire policy control information regarding network access and mobility. More specifically, the PCF </w:t>
      </w:r>
      <w:proofErr w:type="gramStart"/>
      <w:r w:rsidRPr="00CE5D1F">
        <w:t>is capable of providing</w:t>
      </w:r>
      <w:proofErr w:type="gramEnd"/>
      <w:r w:rsidRPr="00CE5D1F">
        <w:t xml:space="preserve"> policy determinations concerning Service Area Management.</w:t>
      </w:r>
      <w:r>
        <w:t xml:space="preserve"> </w:t>
      </w:r>
    </w:p>
    <w:p w14:paraId="34DA8B73" w14:textId="5168A334" w:rsidR="00B14B46" w:rsidRDefault="00B14B46" w:rsidP="00B14B46">
      <w:r>
        <w:t>So, in this key we recommend to study how these processes may also factor in energy consumption considerations.</w:t>
      </w:r>
    </w:p>
    <w:p w14:paraId="3F248329" w14:textId="77777777" w:rsidR="00B14B46" w:rsidRDefault="00B14B46" w:rsidP="00B14B46">
      <w:r>
        <w:t>Also, this key issue will i</w:t>
      </w:r>
      <w:r w:rsidRPr="00973B9E">
        <w:t xml:space="preserve">nvestigate how </w:t>
      </w:r>
      <w:r>
        <w:t>5GC</w:t>
      </w:r>
      <w:r w:rsidRPr="00973B9E">
        <w:t xml:space="preserve"> can </w:t>
      </w:r>
      <w:r>
        <w:t xml:space="preserve">collect &amp; </w:t>
      </w:r>
      <w:r w:rsidRPr="00973B9E">
        <w:t xml:space="preserve">expose </w:t>
      </w:r>
      <w:r>
        <w:t xml:space="preserve">this </w:t>
      </w:r>
      <w:r w:rsidRPr="00973B9E">
        <w:t xml:space="preserve">information </w:t>
      </w:r>
      <w:r>
        <w:t xml:space="preserve">within the current subscription &amp; policy control framework. </w:t>
      </w:r>
    </w:p>
    <w:p w14:paraId="76C88133" w14:textId="77777777" w:rsidR="00B14B46" w:rsidRPr="00A67E89" w:rsidRDefault="00B14B46" w:rsidP="00B14B46">
      <w:pPr>
        <w:rPr>
          <w:rFonts w:eastAsia="DengXian"/>
          <w:lang w:eastAsia="zh-CN"/>
        </w:rPr>
      </w:pPr>
      <w:r w:rsidRPr="00A67E89">
        <w:rPr>
          <w:rFonts w:eastAsia="DengXian"/>
          <w:lang w:eastAsia="zh-CN"/>
        </w:rPr>
        <w:t>In</w:t>
      </w:r>
      <w:r w:rsidRPr="00A67E89">
        <w:rPr>
          <w:rFonts w:eastAsia="DengXian" w:hint="eastAsia"/>
          <w:lang w:eastAsia="zh-CN"/>
        </w:rPr>
        <w:t xml:space="preserve"> this key issue</w:t>
      </w:r>
      <w:r w:rsidRPr="00A67E89">
        <w:rPr>
          <w:rFonts w:eastAsia="DengXian"/>
          <w:lang w:eastAsia="zh-CN"/>
        </w:rPr>
        <w:t>, the following aspects</w:t>
      </w:r>
      <w:r w:rsidRPr="00A67E89">
        <w:rPr>
          <w:rFonts w:eastAsia="DengXian" w:hint="eastAsia"/>
          <w:lang w:eastAsia="zh-CN"/>
        </w:rPr>
        <w:t xml:space="preserve"> will</w:t>
      </w:r>
      <w:r w:rsidRPr="00A67E89">
        <w:rPr>
          <w:rFonts w:eastAsia="DengXian"/>
          <w:lang w:eastAsia="zh-CN"/>
        </w:rPr>
        <w:t xml:space="preserve"> be</w:t>
      </w:r>
      <w:r w:rsidRPr="00A67E89">
        <w:rPr>
          <w:rFonts w:eastAsia="DengXian" w:hint="eastAsia"/>
          <w:lang w:eastAsia="zh-CN"/>
        </w:rPr>
        <w:t xml:space="preserve"> stud</w:t>
      </w:r>
      <w:r w:rsidRPr="00A67E89">
        <w:rPr>
          <w:rFonts w:eastAsia="DengXian"/>
          <w:lang w:eastAsia="zh-CN"/>
        </w:rPr>
        <w:t>ied</w:t>
      </w:r>
      <w:r w:rsidRPr="00A67E89">
        <w:rPr>
          <w:rFonts w:eastAsia="DengXian" w:hint="eastAsia"/>
          <w:lang w:eastAsia="zh-CN"/>
        </w:rPr>
        <w:t>:</w:t>
      </w:r>
    </w:p>
    <w:p w14:paraId="05118268" w14:textId="77777777" w:rsidR="00B14B46" w:rsidRDefault="00B14B46" w:rsidP="00B14B46">
      <w:pPr>
        <w:pStyle w:val="B1"/>
        <w:numPr>
          <w:ilvl w:val="0"/>
          <w:numId w:val="1"/>
        </w:numPr>
      </w:pPr>
      <w:r>
        <w:rPr>
          <w:lang w:eastAsia="ko-KR"/>
        </w:rPr>
        <w:t>What enhancements are required in current subscription and policy framework to collect, expose the energy consumption and subsequent enforce these policies</w:t>
      </w:r>
      <w:r w:rsidRPr="00973B9E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0BC49372" w14:textId="77777777" w:rsidR="00B14B46" w:rsidRDefault="00B14B46" w:rsidP="00B14B46">
      <w:pPr>
        <w:pStyle w:val="B1"/>
        <w:numPr>
          <w:ilvl w:val="0"/>
          <w:numId w:val="1"/>
        </w:numPr>
      </w:pPr>
      <w:r>
        <w:rPr>
          <w:lang w:eastAsia="ko-KR"/>
        </w:rPr>
        <w:t>H</w:t>
      </w:r>
      <w:r w:rsidRPr="00402233">
        <w:rPr>
          <w:lang w:eastAsia="ko-KR"/>
        </w:rPr>
        <w:t>ow can policy control related to network access and mobility could be enhanced</w:t>
      </w:r>
      <w:r>
        <w:rPr>
          <w:lang w:eastAsia="ko-KR"/>
        </w:rPr>
        <w:t xml:space="preserve"> to accommodate energy consumption metrices. </w:t>
      </w:r>
    </w:p>
    <w:p w14:paraId="0F5930B8" w14:textId="77777777" w:rsidR="00B14B46" w:rsidRDefault="00B14B46" w:rsidP="00B14B46">
      <w:pPr>
        <w:pStyle w:val="B1"/>
        <w:numPr>
          <w:ilvl w:val="0"/>
          <w:numId w:val="1"/>
        </w:numPr>
      </w:pPr>
      <w:r>
        <w:rPr>
          <w:lang w:eastAsia="ko-KR"/>
        </w:rPr>
        <w:lastRenderedPageBreak/>
        <w:t>H</w:t>
      </w:r>
      <w:r w:rsidRPr="00402233">
        <w:rPr>
          <w:lang w:eastAsia="ko-KR"/>
        </w:rPr>
        <w:t xml:space="preserve">ow can </w:t>
      </w:r>
      <w:r>
        <w:rPr>
          <w:lang w:eastAsia="ko-KR"/>
        </w:rPr>
        <w:t xml:space="preserve">AM and SM </w:t>
      </w:r>
      <w:r w:rsidRPr="00402233">
        <w:rPr>
          <w:lang w:eastAsia="ko-KR"/>
        </w:rPr>
        <w:t>policy control be enhanced</w:t>
      </w:r>
      <w:r>
        <w:rPr>
          <w:lang w:eastAsia="ko-KR"/>
        </w:rPr>
        <w:t xml:space="preserve"> to accommodate energy consumption metrices as part of policy control request triggers.</w:t>
      </w:r>
      <w:r>
        <w:tab/>
      </w:r>
    </w:p>
    <w:p w14:paraId="6BAEAE13" w14:textId="77777777" w:rsidR="00B14B46" w:rsidRDefault="00B14B46" w:rsidP="00B14B46">
      <w:pPr>
        <w:pStyle w:val="B1"/>
        <w:numPr>
          <w:ilvl w:val="0"/>
          <w:numId w:val="1"/>
        </w:numPr>
      </w:pPr>
      <w:r>
        <w:t>At what level these policies could be created e.g., individual subscriber (all services) or to a particular service.</w:t>
      </w:r>
    </w:p>
    <w:p w14:paraId="275907B0" w14:textId="77777777" w:rsidR="00B14B46" w:rsidRDefault="00B14B46" w:rsidP="00B14B46">
      <w:pPr>
        <w:pStyle w:val="NO"/>
      </w:pPr>
      <w:r w:rsidRPr="00947F56">
        <w:t xml:space="preserve">NOTE: </w:t>
      </w:r>
      <w:r w:rsidRPr="00947F56">
        <w:tab/>
        <w:t xml:space="preserve">Coordinated activities with </w:t>
      </w:r>
      <w:r>
        <w:t>SA5</w:t>
      </w:r>
      <w:r w:rsidRPr="00947F56">
        <w:t xml:space="preserve"> </w:t>
      </w:r>
      <w:r>
        <w:t>may be</w:t>
      </w:r>
      <w:r w:rsidRPr="00947F56">
        <w:t xml:space="preserve"> needed</w:t>
      </w:r>
      <w:r>
        <w:t xml:space="preserve"> to exchange information from O&amp;AM</w:t>
      </w:r>
      <w:r w:rsidRPr="00947F56">
        <w:t>.</w:t>
      </w:r>
    </w:p>
    <w:bookmarkEnd w:id="7"/>
    <w:bookmarkEnd w:id="8"/>
    <w:bookmarkEnd w:id="9"/>
    <w:bookmarkEnd w:id="10"/>
    <w:bookmarkEnd w:id="11"/>
    <w:p w14:paraId="1D88BD49" w14:textId="77777777" w:rsidR="00B14B46" w:rsidRDefault="00B14B46" w:rsidP="00B14B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  <w:bookmarkEnd w:id="0"/>
      <w:bookmarkEnd w:id="1"/>
      <w:bookmarkEnd w:id="5"/>
      <w:bookmarkEnd w:id="6"/>
    </w:p>
    <w:p w14:paraId="09083CAA" w14:textId="77777777" w:rsidR="00B14B46" w:rsidRDefault="00B14B46"/>
    <w:sectPr w:rsidR="00B14B46">
      <w:headerReference w:type="even" r:id="rId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9CCC2" w14:textId="77777777" w:rsidR="006D5881" w:rsidRDefault="006D5881">
      <w:pPr>
        <w:spacing w:after="0"/>
      </w:pPr>
      <w:r>
        <w:separator/>
      </w:r>
    </w:p>
  </w:endnote>
  <w:endnote w:type="continuationSeparator" w:id="0">
    <w:p w14:paraId="018C9AC6" w14:textId="77777777" w:rsidR="006D5881" w:rsidRDefault="006D58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3B090" w14:textId="77777777" w:rsidR="006D5881" w:rsidRDefault="006D5881">
      <w:pPr>
        <w:spacing w:after="0"/>
      </w:pPr>
      <w:r>
        <w:separator/>
      </w:r>
    </w:p>
  </w:footnote>
  <w:footnote w:type="continuationSeparator" w:id="0">
    <w:p w14:paraId="28FA22B9" w14:textId="77777777" w:rsidR="006D5881" w:rsidRDefault="006D58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264E6" w14:textId="77777777" w:rsidR="00913F1D" w:rsidRDefault="00913F1D"/>
  <w:p w14:paraId="1F759B0E" w14:textId="77777777" w:rsidR="00913F1D" w:rsidRDefault="00913F1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0379DC"/>
    <w:multiLevelType w:val="hybridMultilevel"/>
    <w:tmpl w:val="EAB838D2"/>
    <w:lvl w:ilvl="0" w:tplc="279AAA8A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8591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B46"/>
    <w:rsid w:val="0007743B"/>
    <w:rsid w:val="005462C8"/>
    <w:rsid w:val="006D5881"/>
    <w:rsid w:val="00913F1D"/>
    <w:rsid w:val="00B1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DE39A62"/>
  <w15:chartTrackingRefBased/>
  <w15:docId w15:val="{125376B9-C981-0D47-BC63-ED2964179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B4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next w:val="Normal"/>
    <w:link w:val="Heading1Char"/>
    <w:qFormat/>
    <w:rsid w:val="00B14B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rsid w:val="00B14B46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4B46"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aliases w:val="H2 Char,h2 Char"/>
    <w:basedOn w:val="DefaultParagraphFont"/>
    <w:link w:val="Heading2"/>
    <w:uiPriority w:val="9"/>
    <w:rsid w:val="00B14B46"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paragraph" w:customStyle="1" w:styleId="NO">
    <w:name w:val="NO"/>
    <w:basedOn w:val="Normal"/>
    <w:link w:val="NOZchn"/>
    <w:qFormat/>
    <w:rsid w:val="00B14B46"/>
    <w:pPr>
      <w:keepLines/>
      <w:ind w:left="1135" w:hanging="851"/>
    </w:pPr>
  </w:style>
  <w:style w:type="paragraph" w:customStyle="1" w:styleId="B1">
    <w:name w:val="B1"/>
    <w:basedOn w:val="Normal"/>
    <w:link w:val="B1Char"/>
    <w:uiPriority w:val="99"/>
    <w:qFormat/>
    <w:rsid w:val="00B14B46"/>
    <w:pPr>
      <w:ind w:left="568" w:hanging="284"/>
    </w:pPr>
  </w:style>
  <w:style w:type="character" w:customStyle="1" w:styleId="B1Char">
    <w:name w:val="B1 Char"/>
    <w:link w:val="B1"/>
    <w:uiPriority w:val="99"/>
    <w:rsid w:val="00B14B46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NOZchn">
    <w:name w:val="NO Zchn"/>
    <w:link w:val="NO"/>
    <w:rsid w:val="00B14B46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paragraph">
    <w:name w:val="paragraph"/>
    <w:basedOn w:val="Normal"/>
    <w:rsid w:val="00B14B4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402</Words>
  <Characters>2220</Characters>
  <Application>Microsoft Office Word</Application>
  <DocSecurity>0</DocSecurity>
  <Lines>42</Lines>
  <Paragraphs>32</Paragraphs>
  <ScaleCrop>false</ScaleCrop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manmeet bhangu</dc:creator>
  <cp:keywords/>
  <dc:description/>
  <cp:lastModifiedBy>manmeet bhangu</cp:lastModifiedBy>
  <cp:revision>3</cp:revision>
  <dcterms:created xsi:type="dcterms:W3CDTF">2023-09-29T11:35:00Z</dcterms:created>
  <dcterms:modified xsi:type="dcterms:W3CDTF">2023-09-29T12:08:00Z</dcterms:modified>
</cp:coreProperties>
</file>